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F4" w:rsidRPr="007D70F4" w:rsidRDefault="007D70F4" w:rsidP="007D70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70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D70F4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D70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D70F4" w:rsidRPr="007D70F4" w:rsidRDefault="007D70F4" w:rsidP="007D70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70F4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D70F4" w:rsidRPr="007D70F4" w:rsidRDefault="007D70F4" w:rsidP="007D70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D70F4" w:rsidRPr="007D70F4" w:rsidRDefault="007D70F4" w:rsidP="007D70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70F4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7D70F4" w:rsidRPr="007D70F4" w:rsidRDefault="007D70F4" w:rsidP="007D70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70F4" w:rsidRPr="007D70F4" w:rsidRDefault="007D70F4" w:rsidP="007D70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70F4">
        <w:rPr>
          <w:rFonts w:ascii="Times New Roman" w:eastAsia="Times New Roman" w:hAnsi="Times New Roman"/>
          <w:sz w:val="26"/>
          <w:szCs w:val="26"/>
          <w:lang w:eastAsia="ru-RU"/>
        </w:rPr>
        <w:t xml:space="preserve">21.06.2018                                                                                                        № </w:t>
      </w:r>
      <w:r w:rsidR="00493790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7D70F4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7D70F4" w:rsidRPr="007D70F4" w:rsidRDefault="007D70F4" w:rsidP="007D70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70F4" w:rsidRDefault="007D70F4" w:rsidP="007D70F4">
      <w:pPr>
        <w:spacing w:line="240" w:lineRule="exact"/>
        <w:ind w:right="-2"/>
        <w:jc w:val="center"/>
        <w:rPr>
          <w:sz w:val="26"/>
          <w:szCs w:val="26"/>
        </w:rPr>
      </w:pPr>
      <w:r w:rsidRPr="007D70F4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7D70F4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D70F4" w:rsidRDefault="007D70F4" w:rsidP="007D70F4">
      <w:pPr>
        <w:spacing w:line="240" w:lineRule="exact"/>
        <w:ind w:right="5245"/>
        <w:jc w:val="both"/>
        <w:rPr>
          <w:sz w:val="26"/>
          <w:szCs w:val="26"/>
        </w:rPr>
      </w:pPr>
    </w:p>
    <w:p w:rsidR="007D70F4" w:rsidRDefault="007D70F4" w:rsidP="007D70F4">
      <w:pPr>
        <w:spacing w:line="240" w:lineRule="exact"/>
        <w:ind w:right="5245"/>
        <w:jc w:val="both"/>
        <w:rPr>
          <w:sz w:val="26"/>
          <w:szCs w:val="26"/>
        </w:rPr>
      </w:pPr>
    </w:p>
    <w:p w:rsidR="007D70F4" w:rsidRDefault="007D70F4" w:rsidP="007D70F4">
      <w:pPr>
        <w:spacing w:line="240" w:lineRule="exact"/>
        <w:ind w:right="5245"/>
        <w:jc w:val="both"/>
        <w:rPr>
          <w:sz w:val="26"/>
          <w:szCs w:val="26"/>
        </w:rPr>
      </w:pPr>
    </w:p>
    <w:p w:rsidR="00493790" w:rsidRPr="00750874" w:rsidRDefault="00493790" w:rsidP="00493790">
      <w:pPr>
        <w:spacing w:line="240" w:lineRule="exact"/>
        <w:jc w:val="both"/>
        <w:rPr>
          <w:sz w:val="26"/>
          <w:szCs w:val="26"/>
        </w:rPr>
      </w:pPr>
      <w:r w:rsidRPr="00750874">
        <w:rPr>
          <w:sz w:val="26"/>
          <w:szCs w:val="26"/>
        </w:rPr>
        <w:t xml:space="preserve">О внесении изменения в Положение об оплате труда работников, замещающих должности, не являющиеся должностями муниципальной службы администрации </w:t>
      </w:r>
      <w:proofErr w:type="spellStart"/>
      <w:r w:rsidRPr="00750874">
        <w:rPr>
          <w:sz w:val="26"/>
          <w:szCs w:val="26"/>
        </w:rPr>
        <w:t>Нижнепронгенского</w:t>
      </w:r>
      <w:proofErr w:type="spellEnd"/>
      <w:r w:rsidRPr="00750874">
        <w:rPr>
          <w:sz w:val="26"/>
          <w:szCs w:val="26"/>
        </w:rPr>
        <w:t xml:space="preserve"> сельского поселения (в ред. от 15.03.2018 № 16-ра)</w:t>
      </w:r>
    </w:p>
    <w:p w:rsidR="00493790" w:rsidRPr="00750874" w:rsidRDefault="00493790" w:rsidP="00493790">
      <w:pPr>
        <w:jc w:val="both"/>
        <w:rPr>
          <w:sz w:val="26"/>
          <w:szCs w:val="26"/>
        </w:rPr>
      </w:pPr>
    </w:p>
    <w:p w:rsidR="00493790" w:rsidRPr="00750874" w:rsidRDefault="00493790" w:rsidP="00493790">
      <w:pPr>
        <w:jc w:val="both"/>
        <w:rPr>
          <w:sz w:val="26"/>
          <w:szCs w:val="26"/>
        </w:rPr>
      </w:pPr>
    </w:p>
    <w:p w:rsidR="00493790" w:rsidRPr="00750874" w:rsidRDefault="00493790" w:rsidP="00493790">
      <w:pPr>
        <w:ind w:firstLine="709"/>
        <w:jc w:val="both"/>
        <w:rPr>
          <w:sz w:val="26"/>
          <w:szCs w:val="26"/>
        </w:rPr>
      </w:pPr>
      <w:r w:rsidRPr="00750874">
        <w:rPr>
          <w:sz w:val="26"/>
          <w:szCs w:val="26"/>
        </w:rPr>
        <w:t xml:space="preserve">Руководствуясь Трудовым кодексом Российской Федерации, на основании решения Совета депутатов </w:t>
      </w:r>
      <w:proofErr w:type="spellStart"/>
      <w:r w:rsidRPr="00750874">
        <w:rPr>
          <w:sz w:val="26"/>
          <w:szCs w:val="26"/>
        </w:rPr>
        <w:t>Нижнепронгенского</w:t>
      </w:r>
      <w:proofErr w:type="spellEnd"/>
      <w:r w:rsidRPr="00750874">
        <w:rPr>
          <w:sz w:val="26"/>
          <w:szCs w:val="26"/>
        </w:rPr>
        <w:t xml:space="preserve"> сельского поселения от 11.04.2018 № 67-199 «О внесении изменения в структуру администрации </w:t>
      </w:r>
      <w:proofErr w:type="spellStart"/>
      <w:r w:rsidRPr="00750874">
        <w:rPr>
          <w:sz w:val="26"/>
          <w:szCs w:val="26"/>
        </w:rPr>
        <w:t>Нижнепронгенского</w:t>
      </w:r>
      <w:proofErr w:type="spellEnd"/>
      <w:r w:rsidRPr="00750874">
        <w:rPr>
          <w:sz w:val="26"/>
          <w:szCs w:val="26"/>
        </w:rPr>
        <w:t xml:space="preserve"> сельского поселения на 2018 год»</w:t>
      </w:r>
    </w:p>
    <w:p w:rsidR="00493790" w:rsidRPr="00750874" w:rsidRDefault="00493790" w:rsidP="00493790">
      <w:pPr>
        <w:ind w:firstLine="709"/>
        <w:jc w:val="both"/>
        <w:rPr>
          <w:sz w:val="26"/>
          <w:szCs w:val="26"/>
        </w:rPr>
      </w:pPr>
      <w:r w:rsidRPr="00750874">
        <w:rPr>
          <w:sz w:val="26"/>
          <w:szCs w:val="26"/>
        </w:rPr>
        <w:t xml:space="preserve">1. </w:t>
      </w:r>
      <w:proofErr w:type="gramStart"/>
      <w:r w:rsidRPr="00750874">
        <w:rPr>
          <w:sz w:val="26"/>
          <w:szCs w:val="26"/>
        </w:rPr>
        <w:t>Внести в Положение об оплате труда работников, замещающих должн</w:t>
      </w:r>
      <w:r w:rsidRPr="00750874">
        <w:rPr>
          <w:sz w:val="26"/>
          <w:szCs w:val="26"/>
        </w:rPr>
        <w:t>о</w:t>
      </w:r>
      <w:r w:rsidRPr="00750874">
        <w:rPr>
          <w:sz w:val="26"/>
          <w:szCs w:val="26"/>
        </w:rPr>
        <w:t xml:space="preserve">сти, не являющиеся должностями муниципальной службы администрации </w:t>
      </w:r>
      <w:proofErr w:type="spellStart"/>
      <w:r w:rsidRPr="00750874">
        <w:rPr>
          <w:sz w:val="26"/>
          <w:szCs w:val="26"/>
        </w:rPr>
        <w:t>Ни</w:t>
      </w:r>
      <w:r w:rsidRPr="00750874">
        <w:rPr>
          <w:sz w:val="26"/>
          <w:szCs w:val="26"/>
        </w:rPr>
        <w:t>ж</w:t>
      </w:r>
      <w:r w:rsidRPr="00750874">
        <w:rPr>
          <w:sz w:val="26"/>
          <w:szCs w:val="26"/>
        </w:rPr>
        <w:t>непронгенского</w:t>
      </w:r>
      <w:proofErr w:type="spellEnd"/>
      <w:r w:rsidRPr="00750874">
        <w:rPr>
          <w:sz w:val="26"/>
          <w:szCs w:val="26"/>
        </w:rPr>
        <w:t xml:space="preserve"> сельского поселения, утвержденное распоряжением администр</w:t>
      </w:r>
      <w:r w:rsidRPr="00750874">
        <w:rPr>
          <w:sz w:val="26"/>
          <w:szCs w:val="26"/>
        </w:rPr>
        <w:t>а</w:t>
      </w:r>
      <w:r w:rsidRPr="00750874">
        <w:rPr>
          <w:sz w:val="26"/>
          <w:szCs w:val="26"/>
        </w:rPr>
        <w:t>ции сельского поселения от 28.09.2017 № 19-ра «Об установлении системы оплаты труда и продолжительности ежегодного оплачиваемого отпуска работников, зам</w:t>
      </w:r>
      <w:r w:rsidRPr="00750874">
        <w:rPr>
          <w:sz w:val="26"/>
          <w:szCs w:val="26"/>
        </w:rPr>
        <w:t>е</w:t>
      </w:r>
      <w:r w:rsidRPr="00750874">
        <w:rPr>
          <w:sz w:val="26"/>
          <w:szCs w:val="26"/>
        </w:rPr>
        <w:t>щающих должности, не являющиеся должностями муниципальной службы адм</w:t>
      </w:r>
      <w:r w:rsidRPr="00750874">
        <w:rPr>
          <w:sz w:val="26"/>
          <w:szCs w:val="26"/>
        </w:rPr>
        <w:t>и</w:t>
      </w:r>
      <w:r w:rsidRPr="00750874">
        <w:rPr>
          <w:sz w:val="26"/>
          <w:szCs w:val="26"/>
        </w:rPr>
        <w:t xml:space="preserve">нистрации </w:t>
      </w:r>
      <w:proofErr w:type="spellStart"/>
      <w:r w:rsidRPr="00750874">
        <w:rPr>
          <w:sz w:val="26"/>
          <w:szCs w:val="26"/>
        </w:rPr>
        <w:t>Нижнепронгенского</w:t>
      </w:r>
      <w:proofErr w:type="spellEnd"/>
      <w:r w:rsidRPr="00750874">
        <w:rPr>
          <w:sz w:val="26"/>
          <w:szCs w:val="26"/>
        </w:rPr>
        <w:t xml:space="preserve"> сельского поселения» (в ред. от 15.03.2018 № 16-ра) следующее изменение:</w:t>
      </w:r>
      <w:proofErr w:type="gramEnd"/>
    </w:p>
    <w:p w:rsidR="00493790" w:rsidRPr="00750874" w:rsidRDefault="00493790" w:rsidP="00493790">
      <w:pPr>
        <w:ind w:firstLine="709"/>
        <w:jc w:val="both"/>
        <w:rPr>
          <w:sz w:val="26"/>
          <w:szCs w:val="26"/>
        </w:rPr>
      </w:pPr>
      <w:r w:rsidRPr="00750874">
        <w:rPr>
          <w:sz w:val="26"/>
          <w:szCs w:val="26"/>
        </w:rPr>
        <w:t>1.1. В пункте 2 таблицу дополнить строкой 5 следующего содержания: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1"/>
        <w:gridCol w:w="6218"/>
        <w:gridCol w:w="1470"/>
        <w:gridCol w:w="1471"/>
      </w:tblGrid>
      <w:tr w:rsidR="00493790" w:rsidRPr="00750874" w:rsidTr="00454047">
        <w:tc>
          <w:tcPr>
            <w:tcW w:w="411" w:type="dxa"/>
          </w:tcPr>
          <w:p w:rsidR="00493790" w:rsidRPr="00750874" w:rsidRDefault="00493790" w:rsidP="00454047">
            <w:pPr>
              <w:jc w:val="both"/>
              <w:rPr>
                <w:sz w:val="26"/>
                <w:szCs w:val="26"/>
              </w:rPr>
            </w:pPr>
            <w:r w:rsidRPr="00750874">
              <w:rPr>
                <w:sz w:val="26"/>
                <w:szCs w:val="26"/>
              </w:rPr>
              <w:t>5.</w:t>
            </w:r>
          </w:p>
        </w:tc>
        <w:tc>
          <w:tcPr>
            <w:tcW w:w="6218" w:type="dxa"/>
          </w:tcPr>
          <w:p w:rsidR="00493790" w:rsidRPr="00750874" w:rsidRDefault="00493790" w:rsidP="00454047">
            <w:pPr>
              <w:jc w:val="both"/>
              <w:rPr>
                <w:sz w:val="26"/>
                <w:szCs w:val="26"/>
              </w:rPr>
            </w:pPr>
            <w:r w:rsidRPr="00750874">
              <w:rPr>
                <w:sz w:val="26"/>
                <w:szCs w:val="26"/>
              </w:rPr>
              <w:t>Инспектор по первичному воинск</w:t>
            </w:r>
            <w:r w:rsidRPr="00750874">
              <w:rPr>
                <w:sz w:val="26"/>
                <w:szCs w:val="26"/>
              </w:rPr>
              <w:t>о</w:t>
            </w:r>
            <w:r w:rsidRPr="00750874">
              <w:rPr>
                <w:sz w:val="26"/>
                <w:szCs w:val="26"/>
              </w:rPr>
              <w:t>му учету</w:t>
            </w:r>
          </w:p>
        </w:tc>
        <w:tc>
          <w:tcPr>
            <w:tcW w:w="1470" w:type="dxa"/>
          </w:tcPr>
          <w:p w:rsidR="00493790" w:rsidRPr="00750874" w:rsidRDefault="00493790" w:rsidP="00454047">
            <w:pPr>
              <w:jc w:val="center"/>
              <w:rPr>
                <w:sz w:val="26"/>
                <w:szCs w:val="26"/>
              </w:rPr>
            </w:pPr>
            <w:r w:rsidRPr="00750874">
              <w:rPr>
                <w:sz w:val="26"/>
                <w:szCs w:val="26"/>
              </w:rPr>
              <w:t>750</w:t>
            </w:r>
          </w:p>
        </w:tc>
        <w:tc>
          <w:tcPr>
            <w:tcW w:w="1471" w:type="dxa"/>
          </w:tcPr>
          <w:p w:rsidR="00493790" w:rsidRPr="00750874" w:rsidRDefault="00493790" w:rsidP="00454047">
            <w:pPr>
              <w:jc w:val="center"/>
              <w:rPr>
                <w:sz w:val="26"/>
                <w:szCs w:val="26"/>
              </w:rPr>
            </w:pPr>
            <w:r w:rsidRPr="00750874">
              <w:rPr>
                <w:sz w:val="26"/>
                <w:szCs w:val="26"/>
              </w:rPr>
              <w:t>1200</w:t>
            </w:r>
          </w:p>
        </w:tc>
      </w:tr>
    </w:tbl>
    <w:p w:rsidR="00493790" w:rsidRPr="00750874" w:rsidRDefault="00493790" w:rsidP="00493790">
      <w:pPr>
        <w:ind w:firstLine="709"/>
        <w:jc w:val="both"/>
        <w:rPr>
          <w:sz w:val="26"/>
          <w:szCs w:val="26"/>
        </w:rPr>
      </w:pPr>
      <w:r w:rsidRPr="00750874">
        <w:rPr>
          <w:sz w:val="26"/>
          <w:szCs w:val="26"/>
        </w:rPr>
        <w:t>2. Опубликовать настоящее распоряжение в «Сборнике нормативных прав</w:t>
      </w:r>
      <w:r w:rsidRPr="00750874">
        <w:rPr>
          <w:sz w:val="26"/>
          <w:szCs w:val="26"/>
        </w:rPr>
        <w:t>о</w:t>
      </w:r>
      <w:r w:rsidRPr="00750874">
        <w:rPr>
          <w:sz w:val="26"/>
          <w:szCs w:val="26"/>
        </w:rPr>
        <w:t xml:space="preserve">вых актов </w:t>
      </w:r>
      <w:proofErr w:type="spellStart"/>
      <w:r w:rsidRPr="00750874">
        <w:rPr>
          <w:sz w:val="26"/>
          <w:szCs w:val="26"/>
        </w:rPr>
        <w:t>Нижнепронгенского</w:t>
      </w:r>
      <w:proofErr w:type="spellEnd"/>
      <w:r w:rsidRPr="00750874">
        <w:rPr>
          <w:sz w:val="26"/>
          <w:szCs w:val="26"/>
        </w:rPr>
        <w:t xml:space="preserve"> сельского поселения» и на официальном интернет-сайте администрации </w:t>
      </w:r>
      <w:proofErr w:type="spellStart"/>
      <w:r w:rsidRPr="00750874">
        <w:rPr>
          <w:sz w:val="26"/>
          <w:szCs w:val="26"/>
        </w:rPr>
        <w:t>Нижнепронгенского</w:t>
      </w:r>
      <w:proofErr w:type="spellEnd"/>
      <w:r w:rsidRPr="00750874">
        <w:rPr>
          <w:sz w:val="26"/>
          <w:szCs w:val="26"/>
        </w:rPr>
        <w:t xml:space="preserve"> сельского поселения.</w:t>
      </w:r>
    </w:p>
    <w:p w:rsidR="00493790" w:rsidRPr="00750874" w:rsidRDefault="00493790" w:rsidP="00493790">
      <w:pPr>
        <w:ind w:firstLine="709"/>
        <w:jc w:val="both"/>
        <w:rPr>
          <w:sz w:val="26"/>
          <w:szCs w:val="26"/>
        </w:rPr>
      </w:pPr>
      <w:r w:rsidRPr="00750874">
        <w:rPr>
          <w:sz w:val="26"/>
          <w:szCs w:val="26"/>
        </w:rPr>
        <w:t>3. Настоящее распоряжение вступает в силу с 01.07.2018 года.</w:t>
      </w:r>
    </w:p>
    <w:p w:rsidR="00493790" w:rsidRPr="00750874" w:rsidRDefault="00493790" w:rsidP="00493790">
      <w:pPr>
        <w:jc w:val="both"/>
        <w:rPr>
          <w:sz w:val="26"/>
          <w:szCs w:val="26"/>
        </w:rPr>
      </w:pPr>
    </w:p>
    <w:p w:rsidR="00493790" w:rsidRPr="00750874" w:rsidRDefault="00493790" w:rsidP="00493790">
      <w:pPr>
        <w:jc w:val="both"/>
        <w:rPr>
          <w:sz w:val="26"/>
          <w:szCs w:val="26"/>
        </w:rPr>
      </w:pPr>
    </w:p>
    <w:p w:rsidR="00493790" w:rsidRPr="00750874" w:rsidRDefault="00493790" w:rsidP="00493790">
      <w:pPr>
        <w:jc w:val="both"/>
        <w:rPr>
          <w:sz w:val="26"/>
          <w:szCs w:val="26"/>
        </w:rPr>
      </w:pPr>
      <w:r w:rsidRPr="00750874">
        <w:rPr>
          <w:sz w:val="26"/>
          <w:szCs w:val="26"/>
        </w:rPr>
        <w:t>Глава администрации                                                                                А.Б. Миньков</w:t>
      </w:r>
    </w:p>
    <w:p w:rsidR="00493790" w:rsidRPr="00750874" w:rsidRDefault="00493790" w:rsidP="00493790">
      <w:pPr>
        <w:jc w:val="both"/>
        <w:rPr>
          <w:sz w:val="26"/>
          <w:szCs w:val="26"/>
        </w:rPr>
      </w:pPr>
    </w:p>
    <w:p w:rsidR="00493790" w:rsidRPr="00750874" w:rsidRDefault="00493790" w:rsidP="00493790">
      <w:pPr>
        <w:jc w:val="both"/>
        <w:rPr>
          <w:sz w:val="26"/>
          <w:szCs w:val="26"/>
        </w:rPr>
      </w:pPr>
    </w:p>
    <w:p w:rsidR="00CB00A9" w:rsidRPr="007D70F4" w:rsidRDefault="00CB00A9" w:rsidP="007D70F4">
      <w:pPr>
        <w:jc w:val="both"/>
        <w:rPr>
          <w:sz w:val="26"/>
          <w:szCs w:val="26"/>
        </w:rPr>
      </w:pPr>
      <w:bookmarkStart w:id="0" w:name="_GoBack"/>
      <w:bookmarkEnd w:id="0"/>
    </w:p>
    <w:sectPr w:rsidR="00CB00A9" w:rsidRPr="007D70F4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02"/>
    <w:rsid w:val="00216302"/>
    <w:rsid w:val="00493790"/>
    <w:rsid w:val="007D70F4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9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9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Администрация Нижнепронгенского сельского поселения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2018-07-06T01:39:00Z</dcterms:created>
  <dcterms:modified xsi:type="dcterms:W3CDTF">2018-07-09T00:29:00Z</dcterms:modified>
</cp:coreProperties>
</file>